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20" w:type="dxa"/>
        <w:tblInd w:w="-42" w:type="dxa"/>
        <w:tblLook w:val="04A0" w:firstRow="1" w:lastRow="0" w:firstColumn="1" w:lastColumn="0" w:noHBand="0" w:noVBand="1"/>
      </w:tblPr>
      <w:tblGrid>
        <w:gridCol w:w="9220"/>
      </w:tblGrid>
      <w:tr w:rsidR="001D1F6C" w:rsidRPr="005112EE" w:rsidTr="001D1F6C">
        <w:trPr>
          <w:trHeight w:val="705"/>
        </w:trPr>
        <w:tc>
          <w:tcPr>
            <w:tcW w:w="9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1F6C" w:rsidRPr="005112EE" w:rsidRDefault="001D1F6C" w:rsidP="001D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11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Медицинские учреждения, осуществляющие операцию по </w:t>
            </w:r>
            <w:proofErr w:type="spellStart"/>
            <w:r w:rsidRPr="00511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кохлеарной</w:t>
            </w:r>
            <w:proofErr w:type="spellEnd"/>
            <w:r w:rsidRPr="00511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имплантации</w:t>
            </w:r>
          </w:p>
          <w:p w:rsidR="001D1F6C" w:rsidRPr="005112EE" w:rsidRDefault="001D1F6C" w:rsidP="001D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85A56" w:rsidRPr="005112EE" w:rsidTr="001D1F6C">
        <w:trPr>
          <w:trHeight w:val="420"/>
        </w:trPr>
        <w:tc>
          <w:tcPr>
            <w:tcW w:w="9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5A56" w:rsidRPr="005112EE" w:rsidRDefault="00C85A56" w:rsidP="00C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1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Хабаровский филиал ФГБУ «Научно-клинический центр оториноларингологии ФМБА»,</w:t>
            </w:r>
            <w:r w:rsidRPr="005112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г. Хабаровск</w:t>
            </w:r>
          </w:p>
          <w:p w:rsidR="00C85A56" w:rsidRPr="005112EE" w:rsidRDefault="00C85A56" w:rsidP="00C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112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680009, г. Хабаровск, ул. Краснодарская, 9</w:t>
            </w:r>
          </w:p>
          <w:p w:rsidR="00C85A56" w:rsidRPr="005112EE" w:rsidRDefault="00C85A56" w:rsidP="00C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112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телефон (</w:t>
            </w:r>
            <w:r w:rsidRPr="005112EE">
              <w:rPr>
                <w:rStyle w:val="text-cut2"/>
                <w:rFonts w:ascii="Times New Roman" w:hAnsi="Times New Roman" w:cs="Times New Roman"/>
                <w:b/>
                <w:sz w:val="24"/>
                <w:szCs w:val="24"/>
              </w:rPr>
              <w:t>4212) 75-76-00, (4212) 75-76-10</w:t>
            </w:r>
          </w:p>
        </w:tc>
      </w:tr>
      <w:tr w:rsidR="00C85A56" w:rsidRPr="005112EE" w:rsidTr="001D1F6C">
        <w:trPr>
          <w:trHeight w:val="420"/>
        </w:trPr>
        <w:tc>
          <w:tcPr>
            <w:tcW w:w="9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5A56" w:rsidRPr="005112EE" w:rsidRDefault="00C85A56" w:rsidP="00C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11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ФГБУ «Научно-клинический центр оториноларингологии ФМБА», г. Москва                                                                                                             123182, г. Москва, Волоколамское шоссе, д. 30, корп. 2</w:t>
            </w:r>
          </w:p>
        </w:tc>
      </w:tr>
      <w:tr w:rsidR="001D1F6C" w:rsidRPr="005112EE" w:rsidTr="001D1F6C">
        <w:trPr>
          <w:trHeight w:val="420"/>
        </w:trPr>
        <w:tc>
          <w:tcPr>
            <w:tcW w:w="92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1F6C" w:rsidRPr="005112EE" w:rsidRDefault="001D1F6C" w:rsidP="00C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11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ФГАУ "Научный центр здоровья детей" Министерства здравоохранения Российской Федерации, г. Москва</w:t>
            </w:r>
          </w:p>
          <w:p w:rsidR="001D1F6C" w:rsidRPr="005112EE" w:rsidRDefault="001D1F6C" w:rsidP="00C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11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119991, г. Москва, </w:t>
            </w:r>
            <w:proofErr w:type="gramStart"/>
            <w:r w:rsidRPr="00511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Ломоносовский  проспект</w:t>
            </w:r>
            <w:proofErr w:type="gramEnd"/>
            <w:r w:rsidRPr="00511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 д.</w:t>
            </w:r>
            <w:r w:rsidR="00EA3B92" w:rsidRPr="00511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11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2, стр.1</w:t>
            </w:r>
          </w:p>
        </w:tc>
      </w:tr>
      <w:tr w:rsidR="001D1F6C" w:rsidRPr="005112EE" w:rsidTr="001D1F6C">
        <w:trPr>
          <w:trHeight w:val="310"/>
        </w:trPr>
        <w:tc>
          <w:tcPr>
            <w:tcW w:w="92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1F6C" w:rsidRPr="005112EE" w:rsidRDefault="001D1F6C" w:rsidP="001D1F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D1F6C" w:rsidRPr="005112EE" w:rsidTr="001D1F6C">
        <w:trPr>
          <w:trHeight w:val="290"/>
        </w:trPr>
        <w:tc>
          <w:tcPr>
            <w:tcW w:w="92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1F6C" w:rsidRPr="005112EE" w:rsidRDefault="001D1F6C" w:rsidP="001D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11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ФГБУ «Санкт-Петербургский НИИ уха, горла, носа и речи</w:t>
            </w:r>
            <w:proofErr w:type="gramStart"/>
            <w:r w:rsidRPr="00511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",   </w:t>
            </w:r>
            <w:proofErr w:type="gramEnd"/>
            <w:r w:rsidRPr="00511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г.Санкт-Петербург                                                                                                         190013,   г.</w:t>
            </w:r>
            <w:r w:rsidR="000F7C86" w:rsidRPr="00511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11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Санкт-Петербург, ул.</w:t>
            </w:r>
            <w:r w:rsidR="000F7C86" w:rsidRPr="00511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11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Бронницкая</w:t>
            </w:r>
            <w:proofErr w:type="spellEnd"/>
            <w:r w:rsidR="00EA3B92" w:rsidRPr="00511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 w:rsidRPr="00511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д. 9 </w:t>
            </w:r>
          </w:p>
        </w:tc>
      </w:tr>
      <w:tr w:rsidR="001D1F6C" w:rsidRPr="005112EE" w:rsidTr="001D1F6C">
        <w:trPr>
          <w:trHeight w:val="290"/>
        </w:trPr>
        <w:tc>
          <w:tcPr>
            <w:tcW w:w="92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1F6C" w:rsidRPr="005112EE" w:rsidRDefault="001D1F6C" w:rsidP="001D1F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D1F6C" w:rsidRPr="005112EE" w:rsidTr="001D1F6C">
        <w:trPr>
          <w:trHeight w:val="290"/>
        </w:trPr>
        <w:tc>
          <w:tcPr>
            <w:tcW w:w="92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1F6C" w:rsidRPr="005112EE" w:rsidRDefault="001D1F6C" w:rsidP="001D1F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D1F6C" w:rsidRPr="005112EE" w:rsidTr="001D1F6C">
        <w:trPr>
          <w:trHeight w:val="420"/>
        </w:trPr>
        <w:tc>
          <w:tcPr>
            <w:tcW w:w="92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1F6C" w:rsidRPr="005112EE" w:rsidRDefault="001D1F6C" w:rsidP="001D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11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ФГБУН «Российский научно-практический центр аудиологии </w:t>
            </w:r>
            <w:r w:rsidR="006844FD" w:rsidRPr="00511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                                   </w:t>
            </w:r>
            <w:proofErr w:type="gramStart"/>
            <w:r w:rsidRPr="00511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и </w:t>
            </w:r>
            <w:r w:rsidR="006844FD" w:rsidRPr="00511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11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слухопротезирования</w:t>
            </w:r>
            <w:proofErr w:type="spellEnd"/>
            <w:proofErr w:type="gramEnd"/>
            <w:r w:rsidRPr="00511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6844FD" w:rsidRPr="00511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11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ФМБА», г.</w:t>
            </w:r>
            <w:r w:rsidR="00EA3B92" w:rsidRPr="00511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11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Москва                </w:t>
            </w:r>
          </w:p>
          <w:p w:rsidR="001D1F6C" w:rsidRPr="005112EE" w:rsidRDefault="001D1F6C" w:rsidP="001D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11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117513, </w:t>
            </w:r>
            <w:r w:rsidR="000F7C86" w:rsidRPr="00511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г. </w:t>
            </w:r>
            <w:r w:rsidRPr="00511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Москва, Ленинский проспект, д. 123 </w:t>
            </w:r>
          </w:p>
        </w:tc>
      </w:tr>
      <w:tr w:rsidR="001D1F6C" w:rsidRPr="005112EE" w:rsidTr="001D1F6C">
        <w:trPr>
          <w:trHeight w:val="290"/>
        </w:trPr>
        <w:tc>
          <w:tcPr>
            <w:tcW w:w="92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1F6C" w:rsidRPr="005112EE" w:rsidRDefault="001D1F6C" w:rsidP="001D1F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D1F6C" w:rsidRPr="005112EE" w:rsidTr="001D1F6C">
        <w:trPr>
          <w:trHeight w:val="290"/>
        </w:trPr>
        <w:tc>
          <w:tcPr>
            <w:tcW w:w="92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1F6C" w:rsidRPr="005112EE" w:rsidRDefault="001D1F6C" w:rsidP="001D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11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ФГБУЗ «Клиническая больница № 122 имени Л.Г. Соколова ФМБА», </w:t>
            </w:r>
          </w:p>
          <w:p w:rsidR="001D1F6C" w:rsidRPr="005112EE" w:rsidRDefault="001D1F6C" w:rsidP="001D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11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г. Санкт-Петербург                                            </w:t>
            </w:r>
          </w:p>
          <w:p w:rsidR="001D1F6C" w:rsidRPr="005112EE" w:rsidRDefault="001D1F6C" w:rsidP="001D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11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199406 Россия, г.</w:t>
            </w:r>
            <w:r w:rsidR="000F7C86" w:rsidRPr="00511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11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Санкт-Петербург, ул.</w:t>
            </w:r>
            <w:r w:rsidR="000F7C86" w:rsidRPr="00511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11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Наличная, д.</w:t>
            </w:r>
            <w:r w:rsidR="00EA3B92" w:rsidRPr="00511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11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20, лит.В</w:t>
            </w:r>
          </w:p>
        </w:tc>
        <w:bookmarkStart w:id="0" w:name="_GoBack"/>
        <w:bookmarkEnd w:id="0"/>
      </w:tr>
      <w:tr w:rsidR="001D1F6C" w:rsidRPr="005112EE" w:rsidTr="001D1F6C">
        <w:trPr>
          <w:trHeight w:val="290"/>
        </w:trPr>
        <w:tc>
          <w:tcPr>
            <w:tcW w:w="92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1F6C" w:rsidRPr="005112EE" w:rsidRDefault="001D1F6C" w:rsidP="001D1F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D1F6C" w:rsidRPr="005112EE" w:rsidTr="001D1F6C">
        <w:trPr>
          <w:trHeight w:val="290"/>
        </w:trPr>
        <w:tc>
          <w:tcPr>
            <w:tcW w:w="92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1F6C" w:rsidRPr="005112EE" w:rsidRDefault="001D1F6C" w:rsidP="001D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11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ФГБУ "Федеральный Сибирский научно-клинический центр ФМБА"                                                                                                660037, Красноярский край, г. Красноярск, ул. Коломенская, д. 26</w:t>
            </w:r>
          </w:p>
        </w:tc>
      </w:tr>
      <w:tr w:rsidR="001D1F6C" w:rsidRPr="005112EE" w:rsidTr="001D1F6C">
        <w:trPr>
          <w:trHeight w:val="489"/>
        </w:trPr>
        <w:tc>
          <w:tcPr>
            <w:tcW w:w="92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1F6C" w:rsidRPr="005112EE" w:rsidRDefault="001D1F6C" w:rsidP="001D1F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D1F6C" w:rsidRPr="005112EE" w:rsidTr="001D1F6C">
        <w:trPr>
          <w:trHeight w:val="420"/>
        </w:trPr>
        <w:tc>
          <w:tcPr>
            <w:tcW w:w="92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1F6C" w:rsidRPr="005112EE" w:rsidRDefault="001D1F6C" w:rsidP="001D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11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ФГБ ВОУ ВПО «Военно-медицинская академия имени С.М. Кирова» Минобороны РФ, г.</w:t>
            </w:r>
            <w:r w:rsidR="006844FD" w:rsidRPr="00511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11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Санкт-Петербург                  </w:t>
            </w:r>
          </w:p>
          <w:p w:rsidR="001D1F6C" w:rsidRPr="005112EE" w:rsidRDefault="001D1F6C" w:rsidP="001D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11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194044, г. Санкт-Петербург, ул. Академика Лебедева, </w:t>
            </w:r>
            <w:r w:rsidR="00EA3B92" w:rsidRPr="00511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д. </w:t>
            </w:r>
            <w:r w:rsidRPr="00511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</w:tr>
      <w:tr w:rsidR="001D1F6C" w:rsidRPr="005112EE" w:rsidTr="001D1F6C">
        <w:trPr>
          <w:trHeight w:val="290"/>
        </w:trPr>
        <w:tc>
          <w:tcPr>
            <w:tcW w:w="92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1F6C" w:rsidRPr="005112EE" w:rsidRDefault="001D1F6C" w:rsidP="001D1F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D1F6C" w:rsidRPr="005112EE" w:rsidTr="001D1F6C">
        <w:trPr>
          <w:trHeight w:val="290"/>
        </w:trPr>
        <w:tc>
          <w:tcPr>
            <w:tcW w:w="92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1F6C" w:rsidRPr="005112EE" w:rsidRDefault="001D1F6C" w:rsidP="001D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11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ГБУЗ «Самарская облас</w:t>
            </w:r>
            <w:r w:rsidR="006844FD" w:rsidRPr="00511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тная клиническая больница им. </w:t>
            </w:r>
            <w:r w:rsidRPr="00511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В.Д. </w:t>
            </w:r>
            <w:proofErr w:type="spellStart"/>
            <w:r w:rsidRPr="00511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Середавина</w:t>
            </w:r>
            <w:proofErr w:type="spellEnd"/>
            <w:r w:rsidRPr="00511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», </w:t>
            </w:r>
          </w:p>
          <w:p w:rsidR="001D1F6C" w:rsidRPr="005112EE" w:rsidRDefault="001D1F6C" w:rsidP="001D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11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г. Самара                                                     </w:t>
            </w:r>
          </w:p>
          <w:p w:rsidR="001D1F6C" w:rsidRPr="005112EE" w:rsidRDefault="001D1F6C" w:rsidP="001D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11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</w:t>
            </w:r>
            <w:proofErr w:type="gramStart"/>
            <w:r w:rsidRPr="00511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443095,  г.</w:t>
            </w:r>
            <w:proofErr w:type="gramEnd"/>
            <w:r w:rsidRPr="00511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Самара, ул. Ташкентская, д. 159</w:t>
            </w:r>
          </w:p>
        </w:tc>
      </w:tr>
      <w:tr w:rsidR="001D1F6C" w:rsidRPr="005112EE" w:rsidTr="001D1F6C">
        <w:trPr>
          <w:trHeight w:val="711"/>
        </w:trPr>
        <w:tc>
          <w:tcPr>
            <w:tcW w:w="92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1F6C" w:rsidRPr="005112EE" w:rsidRDefault="001D1F6C" w:rsidP="001D1F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D1F6C" w:rsidRPr="005112EE" w:rsidTr="001D1F6C">
        <w:trPr>
          <w:trHeight w:val="660"/>
        </w:trPr>
        <w:tc>
          <w:tcPr>
            <w:tcW w:w="92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1F6C" w:rsidRPr="005112EE" w:rsidRDefault="001D1F6C" w:rsidP="001D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11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Государственное медицинское лечебно-профилактическое учреждение здравоохранения «Челябинская областная клиническая больница», г.</w:t>
            </w:r>
            <w:r w:rsidR="006844FD" w:rsidRPr="00511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11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Челябинск                                                                                                                                       454076, Россия, г. Челябинск, ул. Воровского, </w:t>
            </w:r>
            <w:r w:rsidR="00EA3B92" w:rsidRPr="00511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д. </w:t>
            </w:r>
            <w:r w:rsidRPr="00511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70 </w:t>
            </w:r>
          </w:p>
        </w:tc>
      </w:tr>
      <w:tr w:rsidR="001D1F6C" w:rsidRPr="005112EE" w:rsidTr="001D1F6C">
        <w:trPr>
          <w:trHeight w:val="290"/>
        </w:trPr>
        <w:tc>
          <w:tcPr>
            <w:tcW w:w="92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1F6C" w:rsidRPr="005112EE" w:rsidRDefault="001D1F6C" w:rsidP="001D1F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D1F6C" w:rsidRPr="005112EE" w:rsidTr="001D1F6C">
        <w:trPr>
          <w:trHeight w:val="660"/>
        </w:trPr>
        <w:tc>
          <w:tcPr>
            <w:tcW w:w="92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1F6C" w:rsidRPr="005112EE" w:rsidRDefault="001D1F6C" w:rsidP="001D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11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ГБУЗ г. </w:t>
            </w:r>
            <w:proofErr w:type="gramStart"/>
            <w:r w:rsidRPr="00511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</w:t>
            </w:r>
            <w:r w:rsidR="006844FD" w:rsidRPr="00511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осквы </w:t>
            </w:r>
            <w:r w:rsidRPr="00511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«</w:t>
            </w:r>
            <w:proofErr w:type="gramEnd"/>
            <w:r w:rsidRPr="00511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Научно-исследовательский клинический институт оториноларингологии</w:t>
            </w:r>
            <w:r w:rsidR="006844FD" w:rsidRPr="00511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11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им</w:t>
            </w:r>
            <w:r w:rsidR="006844FD" w:rsidRPr="00511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 w:rsidRPr="00511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Л.И. </w:t>
            </w:r>
            <w:proofErr w:type="spellStart"/>
            <w:r w:rsidRPr="00511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Свержевского</w:t>
            </w:r>
            <w:proofErr w:type="spellEnd"/>
            <w:r w:rsidRPr="00511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» </w:t>
            </w:r>
          </w:p>
          <w:p w:rsidR="001D1F6C" w:rsidRPr="005112EE" w:rsidRDefault="001D1F6C" w:rsidP="001D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11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Департамента здравоохранения города Москвы                                                                                                                  </w:t>
            </w:r>
            <w:r w:rsidR="006844FD" w:rsidRPr="00511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          117152, г.</w:t>
            </w:r>
            <w:r w:rsidRPr="00511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Москва, Загородное шоссе, дом 18А, строение 2</w:t>
            </w:r>
          </w:p>
        </w:tc>
      </w:tr>
      <w:tr w:rsidR="001D1F6C" w:rsidRPr="005112EE" w:rsidTr="001D1F6C">
        <w:trPr>
          <w:trHeight w:val="290"/>
        </w:trPr>
        <w:tc>
          <w:tcPr>
            <w:tcW w:w="92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1F6C" w:rsidRPr="005112EE" w:rsidRDefault="001D1F6C" w:rsidP="001D1F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D1F6C" w:rsidRPr="005112EE" w:rsidTr="001D1F6C">
        <w:trPr>
          <w:trHeight w:val="660"/>
        </w:trPr>
        <w:tc>
          <w:tcPr>
            <w:tcW w:w="92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1F6C" w:rsidRPr="005112EE" w:rsidRDefault="000F7C86" w:rsidP="001D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11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ГБУЗ </w:t>
            </w:r>
            <w:r w:rsidR="001D1F6C" w:rsidRPr="00511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Свердловской области детская клиническая больница восстановительного лечения </w:t>
            </w:r>
            <w:r w:rsidRPr="00511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 w:rsidR="001D1F6C" w:rsidRPr="00511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Научно-практический центр "</w:t>
            </w:r>
            <w:proofErr w:type="spellStart"/>
            <w:r w:rsidR="001D1F6C" w:rsidRPr="00511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Бонум</w:t>
            </w:r>
            <w:proofErr w:type="spellEnd"/>
            <w:r w:rsidR="001D1F6C" w:rsidRPr="00511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", </w:t>
            </w:r>
          </w:p>
          <w:p w:rsidR="001D1F6C" w:rsidRPr="005112EE" w:rsidRDefault="001D1F6C" w:rsidP="001D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11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г. Екатеринбург                                                                                                                                                                          620149, г. Екатеринбург, ул. Акад. Бардина, </w:t>
            </w:r>
            <w:r w:rsidR="00EA3B92" w:rsidRPr="00511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д. </w:t>
            </w:r>
            <w:r w:rsidRPr="00511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  <w:r w:rsidR="00EA3B92" w:rsidRPr="00511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</w:p>
        </w:tc>
      </w:tr>
      <w:tr w:rsidR="001D1F6C" w:rsidRPr="005112EE" w:rsidTr="001D1F6C">
        <w:trPr>
          <w:trHeight w:val="290"/>
        </w:trPr>
        <w:tc>
          <w:tcPr>
            <w:tcW w:w="92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1F6C" w:rsidRPr="005112EE" w:rsidRDefault="001D1F6C" w:rsidP="001D1F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D1F6C" w:rsidRPr="005112EE" w:rsidTr="001D1F6C">
        <w:trPr>
          <w:trHeight w:val="420"/>
        </w:trPr>
        <w:tc>
          <w:tcPr>
            <w:tcW w:w="92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1F6C" w:rsidRPr="005112EE" w:rsidRDefault="001D1F6C" w:rsidP="001D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511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БУ  Ханты</w:t>
            </w:r>
            <w:proofErr w:type="gramEnd"/>
            <w:r w:rsidRPr="00511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-Мансийского автономного округа – Югры  «</w:t>
            </w:r>
            <w:proofErr w:type="spellStart"/>
            <w:r w:rsidRPr="00511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Сургутская</w:t>
            </w:r>
            <w:proofErr w:type="spellEnd"/>
            <w:r w:rsidRPr="00511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окружная клиническая больница»                           </w:t>
            </w:r>
          </w:p>
          <w:p w:rsidR="001D1F6C" w:rsidRPr="005112EE" w:rsidRDefault="001D1F6C" w:rsidP="001D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11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628408 г.</w:t>
            </w:r>
            <w:r w:rsidR="000F7C86" w:rsidRPr="00511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11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Сургут </w:t>
            </w:r>
            <w:r w:rsidR="000F7C86" w:rsidRPr="00511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11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ул.</w:t>
            </w:r>
            <w:proofErr w:type="gramEnd"/>
            <w:r w:rsidR="000F7C86" w:rsidRPr="00511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11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Энергетиков, </w:t>
            </w:r>
            <w:r w:rsidR="00EA3B92" w:rsidRPr="00511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д. </w:t>
            </w:r>
            <w:r w:rsidRPr="00511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</w:tr>
      <w:tr w:rsidR="001D1F6C" w:rsidRPr="005112EE" w:rsidTr="001D1F6C">
        <w:trPr>
          <w:trHeight w:val="290"/>
        </w:trPr>
        <w:tc>
          <w:tcPr>
            <w:tcW w:w="92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1F6C" w:rsidRPr="005112EE" w:rsidRDefault="001D1F6C" w:rsidP="001D1F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D1F6C" w:rsidRPr="005112EE" w:rsidTr="001D1F6C">
        <w:trPr>
          <w:trHeight w:val="420"/>
        </w:trPr>
        <w:tc>
          <w:tcPr>
            <w:tcW w:w="92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1F6C" w:rsidRPr="005112EE" w:rsidRDefault="001D1F6C" w:rsidP="001D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11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ГБУЗ «Детская краевая клиническая больница» Министерства здравоохранения Краснодарского края                         </w:t>
            </w:r>
          </w:p>
          <w:p w:rsidR="001D1F6C" w:rsidRPr="005112EE" w:rsidRDefault="001D1F6C" w:rsidP="001D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11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350007, г.</w:t>
            </w:r>
            <w:r w:rsidR="000F7C86" w:rsidRPr="00511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Краснодар</w:t>
            </w:r>
            <w:r w:rsidRPr="00511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Площадь Победы, </w:t>
            </w:r>
            <w:r w:rsidR="00EA3B92" w:rsidRPr="00511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д. </w:t>
            </w:r>
            <w:r w:rsidRPr="00511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1D1F6C" w:rsidRPr="005112EE" w:rsidTr="001D1F6C">
        <w:trPr>
          <w:trHeight w:val="290"/>
        </w:trPr>
        <w:tc>
          <w:tcPr>
            <w:tcW w:w="92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1F6C" w:rsidRPr="005112EE" w:rsidRDefault="001D1F6C" w:rsidP="001D1F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7727F0" w:rsidRDefault="007727F0"/>
    <w:sectPr w:rsidR="007727F0" w:rsidSect="007727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F6C"/>
    <w:rsid w:val="000F7C86"/>
    <w:rsid w:val="001D1F6C"/>
    <w:rsid w:val="005112EE"/>
    <w:rsid w:val="00523BFA"/>
    <w:rsid w:val="006844FD"/>
    <w:rsid w:val="007727F0"/>
    <w:rsid w:val="00C85A56"/>
    <w:rsid w:val="00EA3B92"/>
    <w:rsid w:val="00ED6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4C994A-EF4D-4FAC-8FE8-2FB8D2845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ext-cut2">
    <w:name w:val="text-cut2"/>
    <w:basedOn w:val="a0"/>
    <w:rsid w:val="00C85A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135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481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MaksimovaME</dc:creator>
  <cp:lastModifiedBy>Карташев Константин Викторович</cp:lastModifiedBy>
  <cp:revision>4</cp:revision>
  <dcterms:created xsi:type="dcterms:W3CDTF">2017-01-17T10:31:00Z</dcterms:created>
  <dcterms:modified xsi:type="dcterms:W3CDTF">2017-01-17T23:22:00Z</dcterms:modified>
</cp:coreProperties>
</file>